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</w:t>
      </w:r>
      <w:r w:rsidR="00F505C6">
        <w:rPr>
          <w:rFonts w:ascii="Times New Roman" w:hAnsi="Times New Roman" w:cs="Times New Roman"/>
          <w:sz w:val="24"/>
          <w:szCs w:val="24"/>
        </w:rPr>
        <w:t>(Управления образования г</w:t>
      </w:r>
      <w:proofErr w:type="gramStart"/>
      <w:r w:rsidR="00F505C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505C6">
        <w:rPr>
          <w:rFonts w:ascii="Times New Roman" w:hAnsi="Times New Roman" w:cs="Times New Roman"/>
          <w:sz w:val="24"/>
          <w:szCs w:val="24"/>
        </w:rPr>
        <w:t>енделеевска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Длязачисления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F505C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505C6">
        <w:rPr>
          <w:rFonts w:ascii="Times New Roman" w:hAnsi="Times New Roman" w:cs="Times New Roman"/>
          <w:sz w:val="24"/>
          <w:szCs w:val="24"/>
        </w:rPr>
        <w:t>Камаевская</w:t>
      </w:r>
      <w:proofErr w:type="spellEnd"/>
      <w:r w:rsidR="00F505C6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•документ, подтверждающий право внеочередного, первоочередного или преимущественного приема на обучение вгосударственные образовательные организации (справку с места работы родител</w:t>
      </w:r>
      <w:proofErr w:type="gramStart"/>
      <w:r w:rsidRPr="00CF548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F5481">
        <w:rPr>
          <w:rFonts w:ascii="Times New Roman" w:hAnsi="Times New Roman" w:cs="Times New Roman"/>
          <w:sz w:val="24"/>
          <w:szCs w:val="24"/>
        </w:rPr>
        <w:t>ей) ей)(законного( представителя(ей) ребенка,справку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СНИЛС, 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43D"/>
    <w:rsid w:val="00596C3E"/>
    <w:rsid w:val="00B7543D"/>
    <w:rsid w:val="00CF5481"/>
    <w:rsid w:val="00D3547F"/>
    <w:rsid w:val="00DE4541"/>
    <w:rsid w:val="00E02B6F"/>
    <w:rsid w:val="00F5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2025-03-27T17:42:00Z</dcterms:created>
  <dcterms:modified xsi:type="dcterms:W3CDTF">2025-04-14T08:35:00Z</dcterms:modified>
</cp:coreProperties>
</file>